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Halloween Activities to do for Teens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Author: Kennedy Higginbottom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Since spooky season has approached, many people need plans to do order to celebrate halloween.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1.Haunted House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some haunted houses around the city. Look on online or walk around your local neighborhoods to find a haunted house.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 a link to some of the best haunted houses: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https://www.timeout.com/chicago/things-to-do/haunted-houses-in-chicago-halloween-guide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not then create your own haunted house.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Set aside a room in your house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75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spooky sound effects and music to make the house even scarier.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75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red and black lights to create an ambiance in your haunted house.</w:t>
      </w:r>
      <w:r w:rsidDel="00000000" w:rsidR="00000000" w:rsidRPr="00000000">
        <w:fldChar w:fldCharType="begin"/>
        <w:instrText xml:space="preserve"> HYPERLINK "https://www.wikihow.com/Celebrate-Halloween-as-a-Teenager#_note-5"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75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friends volunteer to hide in the haunted house and jump out to scare other guests as they walk through.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2.House Party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Throw a party with your friends.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Play some music.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Wear some costumes.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some loudspeakers.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some snacks.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3.Watch Scary Movies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a group of friends together and go over someone's’ house and have a movie marathon.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Suggestions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Chucky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Conjuring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Paranormal Activity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Nightmare on Elm Street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Blair Witch Project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Carve Pumpkins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Buy a Pumpkin.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Search online or buy some templates.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Buy some carving tools.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Showcase pumpkin outside.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Corn Maze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some corn mazes around the city. Look on online or walk around your local neighborhoods to find a maze or a scavenger hunt.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Odyssey Fun Farm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Konow's Corn Maze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Adventure Farm and Corn Maze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Just Dress Up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fun and make or buy a costume!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181350" cy="18288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4545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timeout.com/chicago/things-to-do/haunted-houses-in-chicago-halloween-guide" TargetMode="External"/><Relationship Id="rId6" Type="http://schemas.openxmlformats.org/officeDocument/2006/relationships/image" Target="media/image2.png"/></Relationships>
</file>